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953" w:rsidRPr="001E5345" w:rsidRDefault="00567CC8" w:rsidP="001E5345">
      <w:pPr>
        <w:autoSpaceDE w:val="0"/>
        <w:autoSpaceDN w:val="0"/>
        <w:adjustRightInd w:val="0"/>
        <w:jc w:val="right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Annex</w:t>
      </w:r>
      <w:bookmarkStart w:id="0" w:name="_GoBack"/>
      <w:bookmarkEnd w:id="0"/>
      <w:r w:rsidR="00154953" w:rsidRPr="001E5345">
        <w:rPr>
          <w:rFonts w:cs="Arial"/>
          <w:b/>
          <w:bCs/>
          <w:szCs w:val="24"/>
        </w:rPr>
        <w:t xml:space="preserve"> </w:t>
      </w:r>
      <w:r w:rsidR="001E5345">
        <w:rPr>
          <w:rFonts w:cs="Arial"/>
          <w:b/>
          <w:bCs/>
          <w:szCs w:val="24"/>
        </w:rPr>
        <w:t>B</w:t>
      </w:r>
    </w:p>
    <w:p w:rsidR="00154953" w:rsidRPr="001E5345" w:rsidRDefault="00154953" w:rsidP="00154953">
      <w:pPr>
        <w:autoSpaceDE w:val="0"/>
        <w:autoSpaceDN w:val="0"/>
        <w:adjustRightInd w:val="0"/>
        <w:rPr>
          <w:rFonts w:cs="Arial"/>
          <w:b/>
          <w:bCs/>
          <w:szCs w:val="24"/>
        </w:rPr>
      </w:pPr>
      <w:r w:rsidRPr="001E5345">
        <w:rPr>
          <w:rFonts w:cs="Arial"/>
          <w:b/>
          <w:bCs/>
          <w:szCs w:val="24"/>
        </w:rPr>
        <w:t>Non-exhaustive Examples of Bullying and Harassment</w:t>
      </w:r>
    </w:p>
    <w:p w:rsidR="00154953" w:rsidRPr="001E5345" w:rsidRDefault="00154953" w:rsidP="00154953">
      <w:pPr>
        <w:autoSpaceDE w:val="0"/>
        <w:autoSpaceDN w:val="0"/>
        <w:adjustRightInd w:val="0"/>
        <w:rPr>
          <w:rFonts w:cs="Arial"/>
          <w:b/>
          <w:bCs/>
          <w:szCs w:val="24"/>
        </w:rPr>
      </w:pPr>
    </w:p>
    <w:p w:rsidR="00154953" w:rsidRDefault="00154953" w:rsidP="00154953">
      <w:p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With reference to paragraph 3(2</w:t>
      </w:r>
      <w:proofErr w:type="gramStart"/>
      <w:r w:rsidRPr="001E5345">
        <w:rPr>
          <w:rFonts w:cs="Arial"/>
          <w:szCs w:val="24"/>
        </w:rPr>
        <w:t>)(</w:t>
      </w:r>
      <w:proofErr w:type="gramEnd"/>
      <w:r w:rsidRPr="001E5345">
        <w:rPr>
          <w:rFonts w:cs="Arial"/>
          <w:szCs w:val="24"/>
        </w:rPr>
        <w:t>b) of this Code –</w:t>
      </w:r>
    </w:p>
    <w:p w:rsidR="001E5345" w:rsidRPr="001E5345" w:rsidRDefault="001E5345" w:rsidP="00154953">
      <w:pPr>
        <w:autoSpaceDE w:val="0"/>
        <w:autoSpaceDN w:val="0"/>
        <w:adjustRightInd w:val="0"/>
        <w:rPr>
          <w:rFonts w:cs="Arial"/>
          <w:szCs w:val="24"/>
        </w:rPr>
      </w:pPr>
    </w:p>
    <w:p w:rsidR="00154953" w:rsidRPr="001E5345" w:rsidRDefault="00154953" w:rsidP="00154953">
      <w:p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(1) Examples of bullying behaviour include, without limitation: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spreading malicious rumours, or insulting someone by word or</w:t>
      </w:r>
    </w:p>
    <w:p w:rsidR="00154953" w:rsidRPr="001E5345" w:rsidRDefault="00154953" w:rsidP="001E5345">
      <w:pPr>
        <w:pStyle w:val="ListParagraph"/>
        <w:autoSpaceDE w:val="0"/>
        <w:autoSpaceDN w:val="0"/>
        <w:adjustRightInd w:val="0"/>
        <w:rPr>
          <w:rFonts w:cs="Arial"/>
          <w:szCs w:val="24"/>
        </w:rPr>
      </w:pPr>
      <w:proofErr w:type="gramStart"/>
      <w:r w:rsidRPr="001E5345">
        <w:rPr>
          <w:rFonts w:cs="Arial"/>
          <w:szCs w:val="24"/>
        </w:rPr>
        <w:t>behaviour</w:t>
      </w:r>
      <w:proofErr w:type="gramEnd"/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ridiculing or demeaning someone – picking on them or setting</w:t>
      </w:r>
    </w:p>
    <w:p w:rsidR="00154953" w:rsidRPr="001E5345" w:rsidRDefault="00154953" w:rsidP="001E5345">
      <w:pPr>
        <w:pStyle w:val="ListParagraph"/>
        <w:autoSpaceDE w:val="0"/>
        <w:autoSpaceDN w:val="0"/>
        <w:adjustRightInd w:val="0"/>
        <w:rPr>
          <w:rFonts w:cs="Arial"/>
          <w:szCs w:val="24"/>
        </w:rPr>
      </w:pPr>
      <w:proofErr w:type="gramStart"/>
      <w:r w:rsidRPr="001E5345">
        <w:rPr>
          <w:rFonts w:cs="Arial"/>
          <w:szCs w:val="24"/>
        </w:rPr>
        <w:t>them</w:t>
      </w:r>
      <w:proofErr w:type="gramEnd"/>
      <w:r w:rsidRPr="001E5345">
        <w:rPr>
          <w:rFonts w:cs="Arial"/>
          <w:szCs w:val="24"/>
        </w:rPr>
        <w:t xml:space="preserve"> up to fail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exclusion or victimisation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unfair treatment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overbearing supervision or other misuse of power or position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unwelcome sexual advances – touching, standing too close,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display of offensive materials, asking for sexual favours, making</w:t>
      </w:r>
    </w:p>
    <w:p w:rsidR="00154953" w:rsidRPr="001E5345" w:rsidRDefault="00154953" w:rsidP="001E5345">
      <w:pPr>
        <w:pStyle w:val="ListParagraph"/>
        <w:autoSpaceDE w:val="0"/>
        <w:autoSpaceDN w:val="0"/>
        <w:adjustRightInd w:val="0"/>
        <w:rPr>
          <w:rFonts w:cs="Arial"/>
          <w:szCs w:val="24"/>
        </w:rPr>
      </w:pPr>
      <w:proofErr w:type="gramStart"/>
      <w:r w:rsidRPr="001E5345">
        <w:rPr>
          <w:rFonts w:cs="Arial"/>
          <w:szCs w:val="24"/>
        </w:rPr>
        <w:t>decision</w:t>
      </w:r>
      <w:proofErr w:type="gramEnd"/>
      <w:r w:rsidRPr="001E5345">
        <w:rPr>
          <w:rFonts w:cs="Arial"/>
          <w:szCs w:val="24"/>
        </w:rPr>
        <w:t xml:space="preserve"> on the basis of sexual advances being accepted or</w:t>
      </w:r>
    </w:p>
    <w:p w:rsidR="00154953" w:rsidRPr="001E5345" w:rsidRDefault="00154953" w:rsidP="001E5345">
      <w:pPr>
        <w:pStyle w:val="ListParagraph"/>
        <w:autoSpaceDE w:val="0"/>
        <w:autoSpaceDN w:val="0"/>
        <w:adjustRightInd w:val="0"/>
        <w:rPr>
          <w:rFonts w:cs="Arial"/>
          <w:szCs w:val="24"/>
        </w:rPr>
      </w:pPr>
      <w:proofErr w:type="gramStart"/>
      <w:r w:rsidRPr="001E5345">
        <w:rPr>
          <w:rFonts w:cs="Arial"/>
          <w:szCs w:val="24"/>
        </w:rPr>
        <w:t>rejected</w:t>
      </w:r>
      <w:proofErr w:type="gramEnd"/>
      <w:r w:rsidRPr="001E5345">
        <w:rPr>
          <w:rFonts w:cs="Arial"/>
          <w:szCs w:val="24"/>
        </w:rPr>
        <w:t>.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making threats or comments about job security without</w:t>
      </w:r>
    </w:p>
    <w:p w:rsidR="00154953" w:rsidRPr="001E5345" w:rsidRDefault="00154953" w:rsidP="001E5345">
      <w:pPr>
        <w:pStyle w:val="ListParagraph"/>
        <w:autoSpaceDE w:val="0"/>
        <w:autoSpaceDN w:val="0"/>
        <w:adjustRightInd w:val="0"/>
        <w:rPr>
          <w:rFonts w:cs="Arial"/>
          <w:szCs w:val="24"/>
        </w:rPr>
      </w:pPr>
      <w:proofErr w:type="gramStart"/>
      <w:r w:rsidRPr="001E5345">
        <w:rPr>
          <w:rFonts w:cs="Arial"/>
          <w:szCs w:val="24"/>
        </w:rPr>
        <w:t>foundation</w:t>
      </w:r>
      <w:proofErr w:type="gramEnd"/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deliberately undermining a competent worker by overloading or</w:t>
      </w:r>
    </w:p>
    <w:p w:rsidR="00154953" w:rsidRPr="001E5345" w:rsidRDefault="00154953" w:rsidP="001E5345">
      <w:pPr>
        <w:pStyle w:val="ListParagraph"/>
        <w:autoSpaceDE w:val="0"/>
        <w:autoSpaceDN w:val="0"/>
        <w:adjustRightInd w:val="0"/>
        <w:rPr>
          <w:rFonts w:cs="Arial"/>
          <w:szCs w:val="24"/>
        </w:rPr>
      </w:pPr>
      <w:proofErr w:type="gramStart"/>
      <w:r w:rsidRPr="001E5345">
        <w:rPr>
          <w:rFonts w:cs="Arial"/>
          <w:szCs w:val="24"/>
        </w:rPr>
        <w:t>constant</w:t>
      </w:r>
      <w:proofErr w:type="gramEnd"/>
      <w:r w:rsidRPr="001E5345">
        <w:rPr>
          <w:rFonts w:cs="Arial"/>
          <w:szCs w:val="24"/>
        </w:rPr>
        <w:t xml:space="preserve"> criticism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preventing individuals progressing by intentionally blocking</w:t>
      </w:r>
    </w:p>
    <w:p w:rsidR="00154953" w:rsidRPr="001E5345" w:rsidRDefault="00154953" w:rsidP="001E5345">
      <w:pPr>
        <w:pStyle w:val="ListParagraph"/>
        <w:autoSpaceDE w:val="0"/>
        <w:autoSpaceDN w:val="0"/>
        <w:adjustRightInd w:val="0"/>
        <w:rPr>
          <w:rFonts w:cs="Arial"/>
          <w:szCs w:val="24"/>
        </w:rPr>
      </w:pPr>
      <w:proofErr w:type="gramStart"/>
      <w:r w:rsidRPr="001E5345">
        <w:rPr>
          <w:rFonts w:cs="Arial"/>
          <w:szCs w:val="24"/>
        </w:rPr>
        <w:t>promotion</w:t>
      </w:r>
      <w:proofErr w:type="gramEnd"/>
      <w:r w:rsidRPr="001E5345">
        <w:rPr>
          <w:rFonts w:cs="Arial"/>
          <w:szCs w:val="24"/>
        </w:rPr>
        <w:t xml:space="preserve"> or training opportunities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invading someone’s personal space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speaking to someone in an overbearing manner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using aggressive body language</w:t>
      </w:r>
    </w:p>
    <w:p w:rsidR="00154953" w:rsidRPr="001E5345" w:rsidRDefault="00154953" w:rsidP="001E5345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undermining or belittling someone</w:t>
      </w:r>
    </w:p>
    <w:p w:rsidR="00154953" w:rsidRPr="001E5345" w:rsidRDefault="00154953" w:rsidP="00154953">
      <w:pPr>
        <w:autoSpaceDE w:val="0"/>
        <w:autoSpaceDN w:val="0"/>
        <w:adjustRightInd w:val="0"/>
        <w:rPr>
          <w:rFonts w:cs="Arial"/>
          <w:szCs w:val="24"/>
        </w:rPr>
      </w:pPr>
    </w:p>
    <w:p w:rsidR="00154953" w:rsidRDefault="00154953" w:rsidP="00154953">
      <w:p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(2) Examples of harassment include, without limitation:</w:t>
      </w:r>
    </w:p>
    <w:p w:rsidR="001E5345" w:rsidRPr="001E5345" w:rsidRDefault="001E5345" w:rsidP="00154953">
      <w:pPr>
        <w:autoSpaceDE w:val="0"/>
        <w:autoSpaceDN w:val="0"/>
        <w:adjustRightInd w:val="0"/>
        <w:rPr>
          <w:rFonts w:cs="Arial"/>
          <w:szCs w:val="24"/>
        </w:rPr>
      </w:pPr>
    </w:p>
    <w:p w:rsidR="00154953" w:rsidRPr="001E5345" w:rsidRDefault="00154953" w:rsidP="001E5345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making abusive, derogatory, patronising, suggestive or</w:t>
      </w:r>
    </w:p>
    <w:p w:rsidR="00154953" w:rsidRPr="001E5345" w:rsidRDefault="00154953" w:rsidP="001E5345">
      <w:pPr>
        <w:pStyle w:val="ListParagraph"/>
        <w:autoSpaceDE w:val="0"/>
        <w:autoSpaceDN w:val="0"/>
        <w:adjustRightInd w:val="0"/>
        <w:rPr>
          <w:rFonts w:cs="Arial"/>
          <w:szCs w:val="24"/>
        </w:rPr>
      </w:pPr>
      <w:proofErr w:type="gramStart"/>
      <w:r w:rsidRPr="001E5345">
        <w:rPr>
          <w:rFonts w:cs="Arial"/>
          <w:szCs w:val="24"/>
        </w:rPr>
        <w:t>sexualised</w:t>
      </w:r>
      <w:proofErr w:type="gramEnd"/>
      <w:r w:rsidRPr="001E5345">
        <w:rPr>
          <w:rFonts w:cs="Arial"/>
          <w:szCs w:val="24"/>
        </w:rPr>
        <w:t xml:space="preserve"> comments or sounds</w:t>
      </w:r>
    </w:p>
    <w:p w:rsidR="00154953" w:rsidRPr="001E5345" w:rsidRDefault="00154953" w:rsidP="001E5345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 xml:space="preserve">making </w:t>
      </w:r>
      <w:r w:rsidR="00715F50">
        <w:rPr>
          <w:rFonts w:cs="Arial"/>
          <w:szCs w:val="24"/>
        </w:rPr>
        <w:t xml:space="preserve">offensive </w:t>
      </w:r>
      <w:r w:rsidRPr="001E5345">
        <w:rPr>
          <w:rFonts w:cs="Arial"/>
          <w:szCs w:val="24"/>
        </w:rPr>
        <w:t>jokes or insulting gestures or facial expressions</w:t>
      </w:r>
    </w:p>
    <w:p w:rsidR="00154953" w:rsidRPr="001E5345" w:rsidRDefault="00154953" w:rsidP="00715F50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ridicule</w:t>
      </w:r>
    </w:p>
    <w:p w:rsidR="00154953" w:rsidRPr="001E5345" w:rsidRDefault="00154953" w:rsidP="001E5345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offensive e-mails, tweets or comments on social networking</w:t>
      </w:r>
    </w:p>
    <w:p w:rsidR="001E5345" w:rsidRPr="001E5345" w:rsidRDefault="00154953" w:rsidP="001E5345">
      <w:pPr>
        <w:pStyle w:val="ListParagraph"/>
        <w:autoSpaceDE w:val="0"/>
        <w:autoSpaceDN w:val="0"/>
        <w:adjustRightInd w:val="0"/>
        <w:rPr>
          <w:rFonts w:cs="Arial"/>
          <w:szCs w:val="24"/>
        </w:rPr>
      </w:pPr>
      <w:proofErr w:type="gramStart"/>
      <w:r w:rsidRPr="001E5345">
        <w:rPr>
          <w:rFonts w:cs="Arial"/>
          <w:szCs w:val="24"/>
        </w:rPr>
        <w:t>sites</w:t>
      </w:r>
      <w:proofErr w:type="gramEnd"/>
    </w:p>
    <w:p w:rsidR="00154953" w:rsidRPr="001E5345" w:rsidRDefault="00154953" w:rsidP="001E5345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trolling via social networking sites</w:t>
      </w:r>
    </w:p>
    <w:p w:rsidR="00154953" w:rsidRPr="001E5345" w:rsidRDefault="00154953" w:rsidP="001E5345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threats of aggression or intimidation</w:t>
      </w:r>
    </w:p>
    <w:p w:rsidR="00154953" w:rsidRPr="001E5345" w:rsidRDefault="00154953" w:rsidP="001E5345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making false and malicious assertions</w:t>
      </w:r>
    </w:p>
    <w:p w:rsidR="00154953" w:rsidRPr="001E5345" w:rsidRDefault="00154953" w:rsidP="001E5345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intrusive questioning about private matters</w:t>
      </w:r>
    </w:p>
    <w:p w:rsidR="00154953" w:rsidRPr="001E5345" w:rsidRDefault="00154953" w:rsidP="001E5345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szCs w:val="24"/>
        </w:rPr>
      </w:pPr>
      <w:r w:rsidRPr="001E5345">
        <w:rPr>
          <w:rFonts w:cs="Arial"/>
          <w:szCs w:val="24"/>
        </w:rPr>
        <w:t>display of offensive material</w:t>
      </w:r>
    </w:p>
    <w:p w:rsidR="00E4413A" w:rsidRPr="001E5345" w:rsidRDefault="00154953" w:rsidP="001E5345">
      <w:pPr>
        <w:pStyle w:val="ListParagraph"/>
        <w:numPr>
          <w:ilvl w:val="0"/>
          <w:numId w:val="4"/>
        </w:numPr>
        <w:rPr>
          <w:rFonts w:cs="Arial"/>
          <w:szCs w:val="24"/>
        </w:rPr>
      </w:pPr>
      <w:r w:rsidRPr="001E5345">
        <w:rPr>
          <w:rFonts w:cs="Arial"/>
          <w:szCs w:val="24"/>
        </w:rPr>
        <w:t>unwanted comments on dress or appearance</w:t>
      </w:r>
    </w:p>
    <w:p w:rsidR="00D41E1C" w:rsidRPr="001E5345" w:rsidRDefault="00D41E1C" w:rsidP="00154953">
      <w:pPr>
        <w:rPr>
          <w:rFonts w:cs="Arial"/>
          <w:szCs w:val="24"/>
        </w:rPr>
      </w:pPr>
    </w:p>
    <w:p w:rsidR="00D41E1C" w:rsidRPr="001E5345" w:rsidRDefault="00D41E1C" w:rsidP="00154953">
      <w:pPr>
        <w:rPr>
          <w:rFonts w:cs="Arial"/>
          <w:szCs w:val="24"/>
        </w:rPr>
      </w:pPr>
    </w:p>
    <w:p w:rsidR="00A47B88" w:rsidRPr="001E5345" w:rsidRDefault="00A47B88" w:rsidP="00154953">
      <w:pPr>
        <w:rPr>
          <w:rFonts w:cs="Arial"/>
          <w:szCs w:val="24"/>
        </w:rPr>
      </w:pPr>
    </w:p>
    <w:p w:rsidR="00A47B88" w:rsidRPr="001E5345" w:rsidRDefault="00A47B88" w:rsidP="00154953">
      <w:pPr>
        <w:rPr>
          <w:rFonts w:cs="Arial"/>
          <w:szCs w:val="24"/>
        </w:rPr>
      </w:pPr>
    </w:p>
    <w:p w:rsidR="00A47B88" w:rsidRPr="001E5345" w:rsidRDefault="00A47B88" w:rsidP="00154953">
      <w:pPr>
        <w:rPr>
          <w:rFonts w:cs="Arial"/>
          <w:szCs w:val="24"/>
        </w:rPr>
      </w:pPr>
    </w:p>
    <w:p w:rsidR="00A47B88" w:rsidRPr="001E5345" w:rsidRDefault="00A47B88" w:rsidP="00154953">
      <w:pPr>
        <w:rPr>
          <w:rFonts w:cs="Arial"/>
          <w:szCs w:val="24"/>
        </w:rPr>
      </w:pPr>
    </w:p>
    <w:p w:rsidR="00A47B88" w:rsidRPr="001E5345" w:rsidRDefault="00A47B88" w:rsidP="00154953">
      <w:pPr>
        <w:rPr>
          <w:rFonts w:cs="Arial"/>
          <w:szCs w:val="24"/>
        </w:rPr>
      </w:pPr>
    </w:p>
    <w:p w:rsidR="00D41E1C" w:rsidRPr="001E5345" w:rsidRDefault="001E5345" w:rsidP="00154953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>Definition of ‘improperly influence’</w:t>
      </w:r>
    </w:p>
    <w:p w:rsidR="00A47B88" w:rsidRPr="001E5345" w:rsidRDefault="00A47B88" w:rsidP="00154953">
      <w:pPr>
        <w:rPr>
          <w:rFonts w:cs="Arial"/>
          <w:b/>
          <w:szCs w:val="24"/>
        </w:rPr>
      </w:pPr>
    </w:p>
    <w:p w:rsidR="00A47B88" w:rsidRPr="001E5345" w:rsidRDefault="00A47B88" w:rsidP="00A47B88">
      <w:pPr>
        <w:pStyle w:val="ListParagraph"/>
        <w:numPr>
          <w:ilvl w:val="0"/>
          <w:numId w:val="2"/>
        </w:numPr>
        <w:rPr>
          <w:rFonts w:cs="Arial"/>
          <w:b/>
          <w:szCs w:val="24"/>
        </w:rPr>
      </w:pPr>
      <w:r w:rsidRPr="001E5345">
        <w:rPr>
          <w:rFonts w:cs="Arial"/>
          <w:szCs w:val="24"/>
        </w:rPr>
        <w:t>To induce another person through the use of, for example, threats or bribery to give consideration to or to act on any basis other than the merits of the matter.</w:t>
      </w:r>
    </w:p>
    <w:p w:rsidR="00A47B88" w:rsidRPr="001E5345" w:rsidRDefault="00A47B88" w:rsidP="00A47B88">
      <w:pPr>
        <w:pStyle w:val="ListParagraph"/>
        <w:numPr>
          <w:ilvl w:val="0"/>
          <w:numId w:val="2"/>
        </w:numPr>
        <w:rPr>
          <w:rFonts w:cs="Arial"/>
          <w:b/>
          <w:szCs w:val="24"/>
        </w:rPr>
      </w:pPr>
      <w:r w:rsidRPr="001E5345">
        <w:rPr>
          <w:rFonts w:cs="Arial"/>
          <w:szCs w:val="24"/>
        </w:rPr>
        <w:t>To bring undue pressure upon a person to try to get them to do something that they wouldn’t normally do.</w:t>
      </w:r>
    </w:p>
    <w:sectPr w:rsidR="00A47B88" w:rsidRPr="001E53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C23AB"/>
    <w:multiLevelType w:val="hybridMultilevel"/>
    <w:tmpl w:val="3B569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6A1272"/>
    <w:multiLevelType w:val="hybridMultilevel"/>
    <w:tmpl w:val="B8FAF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DF4AE4"/>
    <w:multiLevelType w:val="hybridMultilevel"/>
    <w:tmpl w:val="87486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A536B"/>
    <w:multiLevelType w:val="hybridMultilevel"/>
    <w:tmpl w:val="E4563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953"/>
    <w:rsid w:val="00154953"/>
    <w:rsid w:val="001E5345"/>
    <w:rsid w:val="0035459F"/>
    <w:rsid w:val="00400909"/>
    <w:rsid w:val="00567CC8"/>
    <w:rsid w:val="00715F50"/>
    <w:rsid w:val="007758E5"/>
    <w:rsid w:val="00834166"/>
    <w:rsid w:val="00A47B88"/>
    <w:rsid w:val="00B82E46"/>
    <w:rsid w:val="00D41E1C"/>
    <w:rsid w:val="00E4413A"/>
    <w:rsid w:val="00F0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3015B"/>
  <w15:chartTrackingRefBased/>
  <w15:docId w15:val="{5F381AF2-25CD-40D0-B47D-4B61B2791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59F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41E1C"/>
    <w:rPr>
      <w:i/>
      <w:iCs/>
    </w:rPr>
  </w:style>
  <w:style w:type="paragraph" w:styleId="ListParagraph">
    <w:name w:val="List Paragraph"/>
    <w:basedOn w:val="Normal"/>
    <w:uiPriority w:val="34"/>
    <w:qFormat/>
    <w:rsid w:val="00A47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Wealden District Council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Newton-May</dc:creator>
  <cp:keywords/>
  <dc:description/>
  <cp:lastModifiedBy>Wendy Newton-May</cp:lastModifiedBy>
  <cp:revision>4</cp:revision>
  <dcterms:created xsi:type="dcterms:W3CDTF">2019-08-21T13:23:00Z</dcterms:created>
  <dcterms:modified xsi:type="dcterms:W3CDTF">2019-12-02T15:36:00Z</dcterms:modified>
</cp:coreProperties>
</file>